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C2D5A">
      <w:pPr>
        <w:rPr>
          <w:rFonts w:hint="eastAsia" w:ascii="仿宋" w:hAnsi="仿宋" w:eastAsia="仿宋"/>
          <w:sz w:val="28"/>
          <w:szCs w:val="32"/>
        </w:rPr>
      </w:pPr>
      <w:bookmarkStart w:id="1" w:name="_GoBack"/>
      <w:bookmarkEnd w:id="1"/>
    </w:p>
    <w:p w14:paraId="6D94ABA3">
      <w:pPr>
        <w:rPr>
          <w:rFonts w:hint="eastAsia" w:ascii="仿宋" w:hAnsi="仿宋" w:eastAsia="仿宋"/>
          <w:sz w:val="28"/>
          <w:szCs w:val="32"/>
        </w:rPr>
      </w:pPr>
    </w:p>
    <w:p w14:paraId="7B89732A">
      <w:pPr>
        <w:rPr>
          <w:rFonts w:hint="eastAsia" w:ascii="黑体" w:hAnsi="黑体" w:eastAsia="黑体" w:cs="黑体"/>
          <w:sz w:val="28"/>
          <w:szCs w:val="32"/>
        </w:rPr>
      </w:pPr>
      <w:r>
        <w:rPr>
          <w:rFonts w:hint="eastAsia" w:ascii="黑体" w:hAnsi="黑体" w:eastAsia="黑体" w:cs="黑体"/>
          <w:sz w:val="28"/>
          <w:szCs w:val="32"/>
        </w:rPr>
        <w:t>附件1:</w:t>
      </w:r>
    </w:p>
    <w:p w14:paraId="63140246">
      <w:pPr>
        <w:jc w:val="center"/>
        <w:rPr>
          <w:rFonts w:hint="eastAsia" w:ascii="黑体" w:hAnsi="黑体" w:eastAsia="黑体"/>
          <w:sz w:val="28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福建省第三届大学生水利创新设计竞赛推荐参赛作品汇总表</w:t>
      </w:r>
    </w:p>
    <w:p w14:paraId="11A8268D">
      <w:pPr>
        <w:rPr>
          <w:rFonts w:hint="eastAsia"/>
        </w:rPr>
      </w:pPr>
    </w:p>
    <w:p w14:paraId="7ADBB102">
      <w:pPr>
        <w:spacing w:line="276" w:lineRule="auto"/>
        <w:rPr>
          <w:rFonts w:ascii="Times New Roman" w:hAnsi="Times New Roman" w:eastAsia="宋体"/>
          <w:sz w:val="24"/>
          <w:szCs w:val="28"/>
        </w:rPr>
      </w:pPr>
      <w:r>
        <w:rPr>
          <w:rFonts w:hint="eastAsia" w:ascii="Times New Roman" w:hAnsi="Times New Roman" w:eastAsia="宋体"/>
          <w:sz w:val="24"/>
          <w:szCs w:val="28"/>
        </w:rPr>
        <w:t>推荐学校：</w:t>
      </w:r>
      <w:r>
        <w:rPr>
          <w:rFonts w:hint="eastAsia"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>（教务部门盖章）</w:t>
      </w:r>
      <w:r>
        <w:rPr>
          <w:rFonts w:hint="eastAsia"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>填报日期：2025年   月   日</w:t>
      </w:r>
    </w:p>
    <w:p w14:paraId="592285FF">
      <w:pPr>
        <w:spacing w:line="276" w:lineRule="auto"/>
        <w:rPr>
          <w:rFonts w:ascii="Times New Roman" w:hAnsi="Times New Roman" w:eastAsia="宋体"/>
          <w:sz w:val="24"/>
          <w:szCs w:val="28"/>
        </w:rPr>
      </w:pPr>
      <w:r>
        <w:rPr>
          <w:rFonts w:hint="eastAsia" w:ascii="Times New Roman" w:hAnsi="Times New Roman" w:eastAsia="宋体"/>
          <w:sz w:val="24"/>
          <w:szCs w:val="28"/>
        </w:rPr>
        <w:t>联系人：</w:t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>办公电话：</w:t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>手机：</w:t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ascii="Times New Roman" w:hAnsi="Times New Roman" w:eastAsia="宋体"/>
          <w:sz w:val="24"/>
          <w:szCs w:val="28"/>
        </w:rPr>
        <w:tab/>
      </w:r>
      <w:r>
        <w:rPr>
          <w:rFonts w:hint="eastAsia" w:ascii="Times New Roman" w:hAnsi="Times New Roman" w:eastAsia="宋体"/>
          <w:sz w:val="24"/>
          <w:szCs w:val="28"/>
        </w:rPr>
        <w:t>Email：</w:t>
      </w:r>
    </w:p>
    <w:tbl>
      <w:tblPr>
        <w:tblStyle w:val="17"/>
        <w:tblW w:w="12893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3458"/>
        <w:gridCol w:w="1239"/>
        <w:gridCol w:w="1219"/>
        <w:gridCol w:w="1239"/>
        <w:gridCol w:w="1239"/>
        <w:gridCol w:w="1259"/>
        <w:gridCol w:w="1249"/>
        <w:gridCol w:w="1254"/>
      </w:tblGrid>
      <w:tr w14:paraId="02C20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7B739C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本校</w:t>
            </w:r>
          </w:p>
          <w:p w14:paraId="470EF7B2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编号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414135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拟推荐参赛作品名称</w:t>
            </w:r>
          </w:p>
        </w:tc>
        <w:tc>
          <w:tcPr>
            <w:tcW w:w="619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6F440D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参赛学生姓名</w:t>
            </w:r>
          </w:p>
        </w:tc>
        <w:tc>
          <w:tcPr>
            <w:tcW w:w="2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929099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指导教师姓名</w:t>
            </w:r>
          </w:p>
        </w:tc>
      </w:tr>
      <w:tr w14:paraId="3097EA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153268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01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BB3B2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69A46F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D5F809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995692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9B0F0F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D7B21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9822B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539C16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</w:tr>
      <w:tr w14:paraId="3EE7D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E3F5F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02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A20E07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11FAD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8F084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FA210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191CCD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2A7EA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05B67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DF5C62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</w:tr>
      <w:tr w14:paraId="5A402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701EE4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r>
              <w:rPr>
                <w:rFonts w:hint="eastAsia" w:ascii="Times New Roman" w:hAnsi="Times New Roman" w:eastAsia="宋体"/>
                <w:sz w:val="24"/>
                <w:szCs w:val="28"/>
              </w:rPr>
              <w:t>03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E0951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981EE6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E6396C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358BDF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3C738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3EAE0C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A7E232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  <w:tc>
          <w:tcPr>
            <w:tcW w:w="1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9D57DB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</w:p>
        </w:tc>
      </w:tr>
    </w:tbl>
    <w:p w14:paraId="6B5E70D1">
      <w:pPr>
        <w:spacing w:line="276" w:lineRule="auto"/>
        <w:rPr>
          <w:rFonts w:ascii="Times New Roman" w:hAnsi="Times New Roman" w:eastAsia="宋体"/>
          <w:sz w:val="22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8"/>
        </w:rPr>
        <w:t>注：</w:t>
      </w:r>
      <w:r>
        <w:rPr>
          <w:rFonts w:hint="eastAsia" w:ascii="Times New Roman" w:hAnsi="Times New Roman" w:eastAsia="宋体"/>
          <w:sz w:val="22"/>
          <w:szCs w:val="24"/>
        </w:rPr>
        <w:t>(1) 参赛学校联系人信息请填写完整，以便联系。</w:t>
      </w:r>
    </w:p>
    <w:p w14:paraId="211AE6DB">
      <w:pPr>
        <w:spacing w:line="276" w:lineRule="auto"/>
        <w:ind w:firstLine="440" w:firstLineChars="200"/>
        <w:rPr>
          <w:rFonts w:ascii="Times New Roman" w:hAnsi="Times New Roman" w:eastAsia="宋体"/>
          <w:sz w:val="22"/>
          <w:szCs w:val="24"/>
        </w:rPr>
      </w:pPr>
      <w:r>
        <w:rPr>
          <w:rFonts w:hint="eastAsia" w:ascii="Times New Roman" w:hAnsi="Times New Roman" w:eastAsia="宋体"/>
          <w:sz w:val="22"/>
          <w:szCs w:val="24"/>
        </w:rPr>
        <w:t>(2) 同一作品在本表中的两位数本校编号应与报名表中的本校编号一致。</w:t>
      </w:r>
    </w:p>
    <w:p w14:paraId="20172CD0">
      <w:pPr>
        <w:spacing w:line="276" w:lineRule="auto"/>
        <w:ind w:firstLine="440" w:firstLineChars="200"/>
        <w:rPr>
          <w:rFonts w:ascii="Times New Roman" w:hAnsi="Times New Roman" w:eastAsia="宋体"/>
          <w:sz w:val="22"/>
          <w:szCs w:val="24"/>
        </w:rPr>
      </w:pPr>
      <w:r>
        <w:rPr>
          <w:rFonts w:hint="eastAsia" w:ascii="Times New Roman" w:hAnsi="Times New Roman" w:eastAsia="宋体"/>
          <w:sz w:val="22"/>
          <w:szCs w:val="24"/>
        </w:rPr>
        <w:t>(3) 本表由参赛学校联系人填报，书面文本1份，连同作品报名表于</w:t>
      </w:r>
      <w:r>
        <w:rPr>
          <w:rFonts w:hint="eastAsia" w:ascii="Times New Roman" w:hAnsi="Times New Roman" w:eastAsia="宋体"/>
          <w:b/>
          <w:bCs/>
          <w:sz w:val="22"/>
          <w:szCs w:val="24"/>
          <w:u w:val="single"/>
        </w:rPr>
        <w:t>2025年4月10日</w:t>
      </w:r>
      <w:r>
        <w:rPr>
          <w:rFonts w:hint="eastAsia" w:ascii="Times New Roman" w:hAnsi="Times New Roman" w:eastAsia="宋体"/>
          <w:sz w:val="22"/>
          <w:szCs w:val="24"/>
        </w:rPr>
        <w:t>前一并报送（要求EMS或顺丰）竞赛承办单位（福建省集美区银江路185号集美大学集诚楼A，李时莹老师（收），电话：18850589908，邮编：361021）。同时将内容一致的Word格式电子稿发送至：472530090@qq.com。</w:t>
      </w:r>
    </w:p>
    <w:p w14:paraId="341EE574">
      <w:pPr>
        <w:rPr>
          <w:rFonts w:hint="eastAsia"/>
        </w:rPr>
        <w:sectPr>
          <w:footerReference r:id="rId3" w:type="default"/>
          <w:pgSz w:w="16490" w:h="11560"/>
          <w:pgMar w:top="1440" w:right="1800" w:bottom="1440" w:left="1800" w:header="0" w:footer="0" w:gutter="0"/>
          <w:cols w:space="720" w:num="1"/>
          <w:docGrid w:linePitch="286" w:charSpace="0"/>
        </w:sectPr>
      </w:pPr>
    </w:p>
    <w:tbl>
      <w:tblPr>
        <w:tblStyle w:val="17"/>
        <w:tblW w:w="9610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0"/>
        <w:gridCol w:w="1301"/>
        <w:gridCol w:w="1959"/>
      </w:tblGrid>
      <w:tr w14:paraId="073B1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635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000000" w:sz="4" w:space="0"/>
            </w:tcBorders>
            <w:vAlign w:val="center"/>
          </w:tcPr>
          <w:p w14:paraId="20556E55">
            <w:pPr>
              <w:rPr>
                <w:rFonts w:ascii="Times New Roman" w:hAnsi="Times New Roman" w:eastAsia="仿宋"/>
                <w:sz w:val="24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32"/>
              </w:rPr>
              <w:t>附件2: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66888">
            <w:pPr>
              <w:jc w:val="center"/>
              <w:rPr>
                <w:rFonts w:ascii="Times New Roman" w:hAnsi="Times New Roman" w:eastAsia="宋体"/>
                <w:sz w:val="24"/>
                <w:szCs w:val="28"/>
              </w:rPr>
            </w:pPr>
            <w:bookmarkStart w:id="0" w:name="_Hlk191282432"/>
            <w:r>
              <w:rPr>
                <w:rFonts w:hint="eastAsia" w:ascii="Times New Roman" w:hAnsi="Times New Roman" w:eastAsia="宋体"/>
                <w:sz w:val="24"/>
                <w:szCs w:val="28"/>
              </w:rPr>
              <w:t>作品编号</w:t>
            </w:r>
          </w:p>
        </w:tc>
        <w:tc>
          <w:tcPr>
            <w:tcW w:w="1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4DEFB">
            <w:pPr>
              <w:jc w:val="center"/>
              <w:rPr>
                <w:rFonts w:ascii="Times New Roman" w:hAnsi="Times New Roman" w:eastAsia="仿宋"/>
                <w:sz w:val="22"/>
                <w:szCs w:val="24"/>
              </w:rPr>
            </w:pPr>
          </w:p>
        </w:tc>
      </w:tr>
      <w:bookmarkEnd w:id="0"/>
    </w:tbl>
    <w:p w14:paraId="011A6943">
      <w:pPr>
        <w:spacing w:before="240"/>
        <w:jc w:val="center"/>
        <w:rPr>
          <w:rFonts w:hint="eastAsia" w:ascii="黑体" w:hAnsi="黑体" w:eastAsia="黑体"/>
          <w:sz w:val="28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福建省第三届大学生水利创新设计竞赛作品报名表</w:t>
      </w:r>
    </w:p>
    <w:p w14:paraId="6D44E1B0">
      <w:pPr>
        <w:rPr>
          <w:rFonts w:hint="eastAsia"/>
        </w:rPr>
      </w:pPr>
    </w:p>
    <w:tbl>
      <w:tblPr>
        <w:tblStyle w:val="17"/>
        <w:tblW w:w="9609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560"/>
        <w:gridCol w:w="789"/>
        <w:gridCol w:w="559"/>
        <w:gridCol w:w="819"/>
        <w:gridCol w:w="460"/>
        <w:gridCol w:w="769"/>
        <w:gridCol w:w="360"/>
        <w:gridCol w:w="639"/>
        <w:gridCol w:w="854"/>
        <w:gridCol w:w="394"/>
        <w:gridCol w:w="740"/>
        <w:gridCol w:w="818"/>
        <w:gridCol w:w="410"/>
        <w:gridCol w:w="844"/>
      </w:tblGrid>
      <w:tr w14:paraId="6414A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1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931F8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参赛作</w:t>
            </w:r>
          </w:p>
          <w:p w14:paraId="552DC73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品名称</w:t>
            </w:r>
          </w:p>
        </w:tc>
        <w:tc>
          <w:tcPr>
            <w:tcW w:w="6383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0CA9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A910D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本校编号</w:t>
            </w:r>
          </w:p>
          <w:p w14:paraId="18F8105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（两位）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7228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59835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1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85A2D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作品</w:t>
            </w:r>
          </w:p>
          <w:p w14:paraId="2CC4E4A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类别</w:t>
            </w:r>
          </w:p>
        </w:tc>
        <w:tc>
          <w:tcPr>
            <w:tcW w:w="8455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85A12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□资源高效利用   □工程质量提升   □生态保护与恢复    □风险防控与安全保障  □创新科技应用   □综合管理与协同发展     □其他</w:t>
            </w:r>
          </w:p>
        </w:tc>
      </w:tr>
      <w:tr w14:paraId="56E64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E683A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所在</w:t>
            </w:r>
          </w:p>
          <w:p w14:paraId="0C55B27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学校</w:t>
            </w:r>
          </w:p>
        </w:tc>
        <w:tc>
          <w:tcPr>
            <w:tcW w:w="43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ACC21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9FE3E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邮政编码</w:t>
            </w:r>
          </w:p>
        </w:tc>
        <w:tc>
          <w:tcPr>
            <w:tcW w:w="281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F6B0B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9C83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54" w:type="dxa"/>
            <w:gridSpan w:val="2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AFABFB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联系人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9A0D7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姓名</w:t>
            </w:r>
          </w:p>
        </w:tc>
        <w:tc>
          <w:tcPr>
            <w:tcW w:w="13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4B38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69101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通讯地址</w:t>
            </w:r>
          </w:p>
          <w:p w14:paraId="659A794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及邮编</w:t>
            </w:r>
          </w:p>
        </w:tc>
        <w:tc>
          <w:tcPr>
            <w:tcW w:w="505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2C551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50923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54" w:type="dxa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1A729A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F5CD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办公电话</w:t>
            </w:r>
          </w:p>
        </w:tc>
        <w:tc>
          <w:tcPr>
            <w:tcW w:w="13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DA700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9E7B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手机</w:t>
            </w:r>
          </w:p>
        </w:tc>
        <w:tc>
          <w:tcPr>
            <w:tcW w:w="17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0C3B0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40DDE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Email</w:t>
            </w:r>
          </w:p>
        </w:tc>
        <w:tc>
          <w:tcPr>
            <w:tcW w:w="320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8C908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497E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594" w:type="dxa"/>
            <w:vMerge w:val="restart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376C31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参赛学生</w:t>
            </w: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7982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051CF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姓 名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34C87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性别</w:t>
            </w: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FB081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班 级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72678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所学专业</w:t>
            </w: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FA3B4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是否到现场</w:t>
            </w: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BFC93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签 名</w:t>
            </w:r>
          </w:p>
        </w:tc>
      </w:tr>
      <w:tr w14:paraId="2E9BB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331514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08063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1</w:t>
            </w: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2EB0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E77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23154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F3F2F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BC29E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A10DD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1B9C0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27EA06D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14EA8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2</w:t>
            </w: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760C0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B7E0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D64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68D09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17EEB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D36C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C7C9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CCEDA1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91C6E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3</w:t>
            </w: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7586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56C61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9A74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27F7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30049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2DF0D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1EADC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2B25A0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51F7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4</w:t>
            </w: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05701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AA54B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7FA31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0FB0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A380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D4E04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548A3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D09BF8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0609B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5</w:t>
            </w:r>
          </w:p>
        </w:tc>
        <w:tc>
          <w:tcPr>
            <w:tcW w:w="13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EAF1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0768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50CD9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C404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A812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A09E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64BE5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94" w:type="dxa"/>
            <w:vMerge w:val="restart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565EAC2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指 导 教 师</w:t>
            </w:r>
          </w:p>
        </w:tc>
        <w:tc>
          <w:tcPr>
            <w:tcW w:w="1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FE632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姓 名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2F927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性别</w:t>
            </w: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13706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职 称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CC9CC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从事专业</w:t>
            </w: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6507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是否到现场</w:t>
            </w: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69891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签 名</w:t>
            </w:r>
          </w:p>
        </w:tc>
      </w:tr>
      <w:tr w14:paraId="5D5E7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75C2830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9716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EFFF0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80A2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4B87F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ABCEF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2EE6F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5B0F0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94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C9DB12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9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A31392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32840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00F9E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7F230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707C4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2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D29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42D0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1" w:hRule="atLeast"/>
        </w:trPr>
        <w:tc>
          <w:tcPr>
            <w:tcW w:w="9609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EDE9BE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作品内容简介（400字以内）：</w:t>
            </w:r>
          </w:p>
        </w:tc>
      </w:tr>
    </w:tbl>
    <w:p w14:paraId="0F44278C">
      <w:pPr>
        <w:rPr>
          <w:rFonts w:ascii="Times New Roman" w:hAnsi="Times New Roman" w:eastAsia="仿宋"/>
          <w:sz w:val="24"/>
          <w:szCs w:val="24"/>
        </w:rPr>
      </w:pPr>
      <w:r>
        <w:rPr>
          <w:rFonts w:ascii="Times New Roman" w:hAnsi="Times New Roman" w:eastAsia="仿宋"/>
          <w:sz w:val="24"/>
          <w:szCs w:val="24"/>
        </w:rPr>
        <w:t xml:space="preserve"> </w:t>
      </w:r>
    </w:p>
    <w:p w14:paraId="44ADD211">
      <w:pPr>
        <w:rPr>
          <w:rFonts w:ascii="Times New Roman" w:hAnsi="Times New Roman" w:eastAsia="仿宋"/>
          <w:sz w:val="24"/>
          <w:szCs w:val="24"/>
        </w:rPr>
        <w:sectPr>
          <w:pgSz w:w="11560" w:h="16490"/>
          <w:pgMar w:top="1401" w:right="925" w:bottom="932" w:left="1015" w:header="0" w:footer="761" w:gutter="0"/>
          <w:cols w:space="720" w:num="1"/>
        </w:sectPr>
      </w:pPr>
    </w:p>
    <w:tbl>
      <w:tblPr>
        <w:tblStyle w:val="17"/>
        <w:tblW w:w="9630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0"/>
      </w:tblGrid>
      <w:tr w14:paraId="28449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2" w:hRule="atLeast"/>
        </w:trPr>
        <w:tc>
          <w:tcPr>
            <w:tcW w:w="9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60B675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作品主要创新点（200字以内）：</w:t>
            </w:r>
          </w:p>
        </w:tc>
      </w:tr>
      <w:tr w14:paraId="0782B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7" w:hRule="atLeast"/>
        </w:trPr>
        <w:tc>
          <w:tcPr>
            <w:tcW w:w="9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55469C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作品推广应用价值（200字以内）：</w:t>
            </w:r>
          </w:p>
        </w:tc>
      </w:tr>
      <w:tr w14:paraId="70345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9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DF7B3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作品估计制作费用：</w:t>
            </w:r>
            <w:r>
              <w:rPr>
                <w:rFonts w:hint="eastAsia" w:ascii="Times New Roman" w:hAnsi="Times New Roman" w:eastAsia="宋体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元 。</w:t>
            </w:r>
          </w:p>
        </w:tc>
      </w:tr>
      <w:tr w14:paraId="077F7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8" w:hRule="atLeast"/>
        </w:trPr>
        <w:tc>
          <w:tcPr>
            <w:tcW w:w="9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405EC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院、系推荐意见：</w:t>
            </w:r>
          </w:p>
          <w:p w14:paraId="0C73F133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56F8E96C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261FC168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2B4B7F36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A5BF896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55C4E4A">
            <w:pPr>
              <w:spacing w:line="360" w:lineRule="auto"/>
              <w:jc w:val="righ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负责人签名</w:t>
            </w:r>
            <w:r>
              <w:rPr>
                <w:rFonts w:hint="eastAsia" w:ascii="Times New Roman" w:hAnsi="Times New Roman" w:eastAsia="宋体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 xml:space="preserve">（院、系盖章） </w:t>
            </w:r>
          </w:p>
          <w:p w14:paraId="41341E69">
            <w:pPr>
              <w:spacing w:line="360" w:lineRule="auto"/>
              <w:jc w:val="righ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2025年   月    日</w:t>
            </w:r>
          </w:p>
        </w:tc>
      </w:tr>
      <w:tr w14:paraId="36976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</w:trPr>
        <w:tc>
          <w:tcPr>
            <w:tcW w:w="9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31FF4">
            <w:pPr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学校教务部门推荐意见：</w:t>
            </w:r>
          </w:p>
          <w:p w14:paraId="7B8D981F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211DE38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286AEB0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3E84D17">
            <w:pPr>
              <w:rPr>
                <w:rFonts w:ascii="Times New Roman" w:hAnsi="Times New Roman" w:eastAsia="宋体"/>
                <w:sz w:val="24"/>
                <w:szCs w:val="24"/>
              </w:rPr>
            </w:pPr>
          </w:p>
          <w:p w14:paraId="01E229D8">
            <w:pPr>
              <w:spacing w:line="360" w:lineRule="auto"/>
              <w:jc w:val="righ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负责人签名</w:t>
            </w:r>
            <w:r>
              <w:rPr>
                <w:rFonts w:hint="eastAsia" w:ascii="Times New Roman" w:hAnsi="Times New Roman" w:eastAsia="宋体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hint="eastAsia" w:ascii="Times New Roman" w:hAnsi="Times New Roman" w:eastAsia="宋体"/>
                <w:sz w:val="24"/>
                <w:szCs w:val="24"/>
              </w:rPr>
              <w:t>（教务部门盖章）</w:t>
            </w:r>
          </w:p>
          <w:p w14:paraId="5C6C020C">
            <w:pPr>
              <w:spacing w:line="360" w:lineRule="auto"/>
              <w:jc w:val="righ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 xml:space="preserve"> 2025年   月   日</w:t>
            </w:r>
          </w:p>
        </w:tc>
      </w:tr>
    </w:tbl>
    <w:p w14:paraId="69DA9D94">
      <w:pPr>
        <w:rPr>
          <w:rFonts w:ascii="Times New Roman" w:hAnsi="Times New Roman" w:eastAsia="宋体"/>
        </w:rPr>
      </w:pPr>
      <w:r>
        <w:rPr>
          <w:rFonts w:hint="eastAsia" w:ascii="黑体" w:hAnsi="黑体" w:eastAsia="黑体"/>
          <w:b/>
          <w:bCs/>
        </w:rPr>
        <w:t>填表说明：</w:t>
      </w:r>
      <w:r>
        <w:rPr>
          <w:rFonts w:ascii="Times New Roman" w:hAnsi="Times New Roman" w:eastAsia="宋体"/>
        </w:rPr>
        <w:t>(1</w:t>
      </w:r>
      <w:r>
        <w:rPr>
          <w:rFonts w:hint="eastAsia" w:ascii="Times New Roman" w:hAnsi="Times New Roman" w:eastAsia="宋体"/>
        </w:rPr>
        <w:t>) 作品编号由组委会统一填写。</w:t>
      </w:r>
    </w:p>
    <w:p w14:paraId="02DC29A2">
      <w:pPr>
        <w:ind w:firstLine="1050" w:firstLineChars="5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(2) 本校编号为学校对该推荐作品的两位数编号，由学校联系人统一填写。</w:t>
      </w:r>
    </w:p>
    <w:p w14:paraId="5335F0C9">
      <w:pPr>
        <w:ind w:firstLine="1050" w:firstLineChars="5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(3) 联系人由所在学校统一指派，联系人信息请填全，以便联系。</w:t>
      </w:r>
    </w:p>
    <w:p w14:paraId="57632D0E">
      <w:pPr>
        <w:ind w:firstLine="1050" w:firstLineChars="5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(4) 每件作品的参赛学生不超过5人，按贡献大小顺序填写；指导教师2人。</w:t>
      </w:r>
    </w:p>
    <w:p w14:paraId="12C4615C">
      <w:pPr>
        <w:ind w:firstLine="1050" w:firstLineChars="5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(5) 制作费用主要包括：购买元器件和材料费等，不含调研、差旅、资料和学生人工费。</w:t>
      </w:r>
    </w:p>
    <w:p w14:paraId="12D7AFC9">
      <w:pPr>
        <w:ind w:firstLine="1050" w:firstLineChars="5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(6) 本表需同时提交内容一致的纸质打印稿（双面打印1份，需参赛学生和指导教师签名，单位负责人签名并单位盖章）和</w:t>
      </w:r>
      <w:r>
        <w:rPr>
          <w:rFonts w:ascii="Times New Roman" w:hAnsi="Times New Roman" w:eastAsia="宋体"/>
        </w:rPr>
        <w:t>word</w:t>
      </w:r>
      <w:r>
        <w:rPr>
          <w:rFonts w:hint="eastAsia" w:ascii="Times New Roman" w:hAnsi="Times New Roman" w:eastAsia="宋体"/>
        </w:rPr>
        <w:t>格式电子稿（文件名为：参赛院校+作品名称+编号）。邮寄（要求</w:t>
      </w:r>
      <w:r>
        <w:rPr>
          <w:rFonts w:hint="eastAsia" w:ascii="Times New Roman" w:hAnsi="Times New Roman" w:eastAsia="宋体"/>
          <w:sz w:val="22"/>
          <w:szCs w:val="24"/>
        </w:rPr>
        <w:t>EMS或顺丰</w:t>
      </w:r>
      <w:r>
        <w:rPr>
          <w:rFonts w:hint="eastAsia" w:ascii="Times New Roman" w:hAnsi="Times New Roman" w:eastAsia="宋体"/>
        </w:rPr>
        <w:t>）地址：</w:t>
      </w:r>
      <w:r>
        <w:rPr>
          <w:rFonts w:hint="eastAsia" w:ascii="Times New Roman" w:hAnsi="Times New Roman" w:eastAsia="宋体"/>
          <w:sz w:val="22"/>
          <w:szCs w:val="24"/>
        </w:rPr>
        <w:t>福建省集美区银江路185号集美大学集诚楼A，李时莹老师（收），电话：18850589908，邮编：361021</w:t>
      </w:r>
      <w:r>
        <w:rPr>
          <w:rFonts w:hint="eastAsia" w:ascii="Times New Roman" w:hAnsi="Times New Roman" w:eastAsia="宋体"/>
        </w:rPr>
        <w:t>，电子稿发送至：</w:t>
      </w:r>
      <w:r>
        <w:rPr>
          <w:rFonts w:hint="eastAsia" w:ascii="Times New Roman" w:hAnsi="Times New Roman" w:eastAsia="宋体"/>
          <w:sz w:val="22"/>
          <w:szCs w:val="24"/>
        </w:rPr>
        <w:t>472530090@qq.com。</w:t>
      </w:r>
    </w:p>
    <w:p w14:paraId="777F6FAF">
      <w:pPr>
        <w:rPr>
          <w:rFonts w:hint="eastAsia"/>
        </w:rPr>
        <w:sectPr>
          <w:pgSz w:w="11560" w:h="16490"/>
          <w:pgMar w:top="1164" w:right="914" w:bottom="946" w:left="1004" w:header="0" w:footer="757" w:gutter="0"/>
          <w:cols w:space="720" w:num="1"/>
        </w:sectPr>
      </w:pPr>
    </w:p>
    <w:p w14:paraId="6EEC7938">
      <w:pPr>
        <w:rPr>
          <w:rFonts w:hint="eastAsia" w:ascii="黑体" w:hAnsi="黑体" w:eastAsia="黑体" w:cs="黑体"/>
          <w:sz w:val="28"/>
          <w:szCs w:val="32"/>
        </w:rPr>
      </w:pPr>
      <w:r>
        <w:rPr>
          <w:rFonts w:hint="eastAsia" w:ascii="黑体" w:hAnsi="黑体" w:eastAsia="黑体" w:cs="黑体"/>
          <w:sz w:val="28"/>
          <w:szCs w:val="32"/>
        </w:rPr>
        <w:t>附件3:</w:t>
      </w:r>
    </w:p>
    <w:p w14:paraId="00F341DF">
      <w:pPr>
        <w:spacing w:before="120" w:beforeLines="50" w:after="120" w:afterLines="50" w:line="276" w:lineRule="auto"/>
        <w:jc w:val="center"/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福建省第三届大学生水利创新设计竞赛</w:t>
      </w:r>
    </w:p>
    <w:p w14:paraId="0F32CA7A">
      <w:pPr>
        <w:spacing w:before="120" w:beforeLines="50" w:after="120" w:afterLines="50" w:line="276" w:lineRule="auto"/>
        <w:jc w:val="center"/>
        <w:rPr>
          <w:rFonts w:hint="eastAsia"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参赛作品说明书格式规范</w:t>
      </w:r>
    </w:p>
    <w:p w14:paraId="2A8E6238">
      <w:pPr>
        <w:spacing w:line="360" w:lineRule="exact"/>
        <w:ind w:firstLine="422" w:firstLineChars="200"/>
        <w:rPr>
          <w:rFonts w:ascii="Times New Roman" w:hAnsi="Times New Roman" w:eastAsia="宋体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1. 总体要求</w:t>
      </w:r>
    </w:p>
    <w:p w14:paraId="335AD0A7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全文控制在6页</w:t>
      </w:r>
      <w:r>
        <w:rPr>
          <w:rFonts w:ascii="Times New Roman" w:hAnsi="Times New Roman" w:eastAsia="宋体"/>
          <w:szCs w:val="21"/>
        </w:rPr>
        <w:t>A4</w:t>
      </w:r>
      <w:r>
        <w:rPr>
          <w:rFonts w:hint="eastAsia" w:ascii="Times New Roman" w:hAnsi="Times New Roman" w:eastAsia="宋体"/>
          <w:szCs w:val="21"/>
        </w:rPr>
        <w:t>纸以内，不加封面。采用</w:t>
      </w:r>
      <w:r>
        <w:rPr>
          <w:rFonts w:ascii="Times New Roman" w:hAnsi="Times New Roman" w:eastAsia="宋体"/>
          <w:szCs w:val="21"/>
        </w:rPr>
        <w:t>word 2000</w:t>
      </w:r>
      <w:r>
        <w:rPr>
          <w:rFonts w:hint="eastAsia" w:ascii="Times New Roman" w:hAnsi="Times New Roman" w:eastAsia="宋体"/>
          <w:szCs w:val="21"/>
        </w:rPr>
        <w:t>及以上版本编排，所用照片的像素控制在600*400以内，照片、cad图或建模图插在文档中。说明文档按以下顺序编排：</w:t>
      </w:r>
    </w:p>
    <w:p w14:paraId="3E0371BE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1）作品名；</w:t>
      </w:r>
    </w:p>
    <w:p w14:paraId="252F6AC4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2）设计者；</w:t>
      </w:r>
    </w:p>
    <w:p w14:paraId="271FB02E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3）指导教师；</w:t>
      </w:r>
    </w:p>
    <w:p w14:paraId="05B6996D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4）学校名+院系名+学校所在城市+邮编；</w:t>
      </w:r>
    </w:p>
    <w:p w14:paraId="49288D5D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5）摘要；</w:t>
      </w:r>
    </w:p>
    <w:p w14:paraId="33C40D6A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6）关键词；</w:t>
      </w:r>
    </w:p>
    <w:p w14:paraId="0343732E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7）正文；</w:t>
      </w:r>
    </w:p>
    <w:p w14:paraId="4DA64CC1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8）参考文献</w:t>
      </w:r>
    </w:p>
    <w:p w14:paraId="7FDB65EC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正文可自行组织，但应包括下列内容：研究背景（含国内外研究现状）、设计原理（原理、关键技术的描述）、创新特色、应用前景。模型全景照片及总体结构</w:t>
      </w:r>
      <w:r>
        <w:rPr>
          <w:rFonts w:ascii="Times New Roman" w:hAnsi="Times New Roman" w:eastAsia="宋体"/>
          <w:szCs w:val="21"/>
        </w:rPr>
        <w:t>cad</w:t>
      </w:r>
      <w:r>
        <w:rPr>
          <w:rFonts w:hint="eastAsia" w:ascii="Times New Roman" w:hAnsi="Times New Roman" w:eastAsia="宋体"/>
          <w:szCs w:val="21"/>
        </w:rPr>
        <w:t>图可放在参考文献后，局部图可插入正文中。</w:t>
      </w:r>
    </w:p>
    <w:p w14:paraId="1EE20F77">
      <w:pPr>
        <w:spacing w:line="360" w:lineRule="exact"/>
        <w:ind w:firstLine="422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2.</w:t>
      </w: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hint="eastAsia" w:ascii="Times New Roman" w:hAnsi="Times New Roman" w:eastAsia="宋体"/>
          <w:b/>
          <w:bCs/>
          <w:szCs w:val="21"/>
        </w:rPr>
        <w:t>页面要求</w:t>
      </w:r>
    </w:p>
    <w:p w14:paraId="6177FE1A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A4</w:t>
      </w:r>
      <w:r>
        <w:rPr>
          <w:rFonts w:hint="eastAsia" w:ascii="Times New Roman" w:hAnsi="Times New Roman" w:eastAsia="宋体"/>
          <w:szCs w:val="21"/>
        </w:rPr>
        <w:t>页面。页边距：上25</w:t>
      </w:r>
      <w:r>
        <w:rPr>
          <w:rFonts w:ascii="Times New Roman" w:hAnsi="Times New Roman" w:eastAsia="宋体"/>
          <w:szCs w:val="21"/>
        </w:rPr>
        <w:t>mm</w:t>
      </w:r>
      <w:r>
        <w:rPr>
          <w:rFonts w:hint="eastAsia" w:ascii="Times New Roman" w:hAnsi="Times New Roman" w:eastAsia="宋体"/>
          <w:szCs w:val="21"/>
        </w:rPr>
        <w:t>，下25</w:t>
      </w:r>
      <w:r>
        <w:rPr>
          <w:rFonts w:ascii="Times New Roman" w:hAnsi="Times New Roman" w:eastAsia="宋体"/>
          <w:szCs w:val="21"/>
        </w:rPr>
        <w:t>mm</w:t>
      </w:r>
      <w:r>
        <w:rPr>
          <w:rFonts w:hint="eastAsia" w:ascii="Times New Roman" w:hAnsi="Times New Roman" w:eastAsia="宋体"/>
          <w:szCs w:val="21"/>
        </w:rPr>
        <w:t>，左、右各20</w:t>
      </w:r>
      <w:r>
        <w:rPr>
          <w:rFonts w:ascii="Times New Roman" w:hAnsi="Times New Roman" w:eastAsia="宋体"/>
          <w:szCs w:val="21"/>
        </w:rPr>
        <w:t>mm</w:t>
      </w:r>
      <w:r>
        <w:rPr>
          <w:rFonts w:hint="eastAsia" w:ascii="Times New Roman" w:hAnsi="Times New Roman" w:eastAsia="宋体"/>
          <w:szCs w:val="21"/>
        </w:rPr>
        <w:t>。正文采用小四号宋体，标准字间距，单倍行间距。不要设置页眉，页码位于页面底部居中。</w:t>
      </w:r>
    </w:p>
    <w:p w14:paraId="535C1C49">
      <w:pPr>
        <w:spacing w:line="360" w:lineRule="exact"/>
        <w:ind w:firstLine="422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3.</w:t>
      </w:r>
      <w:r>
        <w:rPr>
          <w:rFonts w:hint="eastAsia" w:ascii="Times New Roman" w:hAnsi="Times New Roman" w:eastAsia="宋体"/>
          <w:szCs w:val="21"/>
        </w:rPr>
        <w:t xml:space="preserve"> </w:t>
      </w:r>
      <w:r>
        <w:rPr>
          <w:rFonts w:hint="eastAsia" w:ascii="Times New Roman" w:hAnsi="Times New Roman" w:eastAsia="宋体"/>
          <w:b/>
          <w:bCs/>
          <w:szCs w:val="21"/>
        </w:rPr>
        <w:t>图表要求</w:t>
      </w:r>
    </w:p>
    <w:p w14:paraId="0FB60B7E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插图按序编号，并加图名（位于图下方），采用嵌入型版式。图中文字用小五号宋体，符号用小五号</w:t>
      </w:r>
      <w:r>
        <w:rPr>
          <w:rFonts w:ascii="Times New Roman" w:hAnsi="Times New Roman" w:eastAsia="宋体"/>
          <w:szCs w:val="21"/>
        </w:rPr>
        <w:t>Times New Roman</w:t>
      </w:r>
      <w:r>
        <w:rPr>
          <w:rFonts w:hint="eastAsia" w:ascii="Times New Roman" w:hAnsi="Times New Roman" w:eastAsia="宋体"/>
          <w:szCs w:val="21"/>
        </w:rPr>
        <w:t>（矢量、矩阵用黑斜体）；坐标图的横纵坐标应标注对应量的名称和符号/单位。</w:t>
      </w:r>
    </w:p>
    <w:p w14:paraId="55E3949F">
      <w:pPr>
        <w:spacing w:line="360" w:lineRule="exact"/>
        <w:ind w:firstLine="420" w:firstLineChars="200"/>
        <w:rPr>
          <w:rFonts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表格按序编号，并加表题（位于表上方）。采用三线表，必要时可加辅助线。</w:t>
      </w:r>
    </w:p>
    <w:p w14:paraId="16C98C47">
      <w:pPr>
        <w:spacing w:line="360" w:lineRule="exact"/>
        <w:ind w:firstLine="422" w:firstLineChars="200"/>
        <w:rPr>
          <w:rFonts w:hint="eastAsia"/>
          <w:b/>
          <w:bCs/>
          <w:szCs w:val="21"/>
        </w:rPr>
      </w:pPr>
      <w:r>
        <w:rPr>
          <w:rFonts w:hint="eastAsia" w:ascii="Times New Roman" w:hAnsi="Times New Roman" w:eastAsia="宋体"/>
          <w:b/>
          <w:bCs/>
          <w:szCs w:val="21"/>
        </w:rPr>
        <w:t>4. 字号、字体要求（范例）</w:t>
      </w:r>
    </w:p>
    <w:p w14:paraId="4D174494">
      <w:pPr>
        <w:rPr>
          <w:rFonts w:hint="eastAsia"/>
        </w:rPr>
      </w:pPr>
      <w:r>
        <w:t xml:space="preserve"> </w:t>
      </w:r>
    </w:p>
    <w:p w14:paraId="10AEB1DE">
      <w:pPr>
        <w:jc w:val="center"/>
        <w:rPr>
          <w:rFonts w:hint="eastAsia"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巧用水能</w:t>
      </w:r>
    </w:p>
    <w:p w14:paraId="18EA4BCC"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设计者：×××</w:t>
      </w:r>
      <w:r>
        <w:rPr>
          <w:rFonts w:hint="eastAsia" w:ascii="Times New Roman" w:hAnsi="Times New Roman" w:eastAsia="宋体"/>
          <w:vertAlign w:val="superscript"/>
        </w:rPr>
        <w:t>1</w:t>
      </w:r>
      <w:r>
        <w:rPr>
          <w:rFonts w:hint="eastAsia" w:ascii="Times New Roman" w:hAnsi="Times New Roman" w:eastAsia="宋体"/>
        </w:rPr>
        <w:t>，×××</w:t>
      </w:r>
      <w:r>
        <w:rPr>
          <w:rFonts w:hint="eastAsia" w:ascii="Times New Roman" w:hAnsi="Times New Roman" w:eastAsia="宋体"/>
          <w:vertAlign w:val="superscript"/>
        </w:rPr>
        <w:t>2</w:t>
      </w:r>
      <w:r>
        <w:rPr>
          <w:rFonts w:hint="eastAsia" w:ascii="Times New Roman" w:hAnsi="Times New Roman" w:eastAsia="宋体"/>
        </w:rPr>
        <w:t>，×××</w:t>
      </w:r>
      <w:r>
        <w:rPr>
          <w:rFonts w:hint="eastAsia" w:ascii="Times New Roman" w:hAnsi="Times New Roman" w:eastAsia="宋体"/>
          <w:vertAlign w:val="superscript"/>
        </w:rPr>
        <w:t>3</w:t>
      </w:r>
      <w:r>
        <w:rPr>
          <w:rFonts w:hint="eastAsia" w:ascii="Times New Roman" w:hAnsi="Times New Roman" w:eastAsia="宋体"/>
        </w:rPr>
        <w:t>，×××</w:t>
      </w:r>
      <w:r>
        <w:rPr>
          <w:rFonts w:hint="eastAsia" w:ascii="Times New Roman" w:hAnsi="Times New Roman" w:eastAsia="宋体"/>
          <w:vertAlign w:val="superscript"/>
        </w:rPr>
        <w:t>1</w:t>
      </w:r>
      <w:r>
        <w:rPr>
          <w:rFonts w:hint="eastAsia" w:ascii="Times New Roman" w:hAnsi="Times New Roman" w:eastAsia="宋体"/>
        </w:rPr>
        <w:t>，×××</w:t>
      </w:r>
      <w:r>
        <w:rPr>
          <w:rFonts w:hint="eastAsia" w:ascii="Times New Roman" w:hAnsi="Times New Roman" w:eastAsia="宋体"/>
          <w:vertAlign w:val="superscript"/>
        </w:rPr>
        <w:t>2</w:t>
      </w:r>
    </w:p>
    <w:p w14:paraId="6F6A82C9"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指导教师：×××，×××</w:t>
      </w:r>
    </w:p>
    <w:p w14:paraId="64284344"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（</w:t>
      </w:r>
      <w:r>
        <w:rPr>
          <w:rFonts w:hint="eastAsia" w:ascii="Times New Roman" w:hAnsi="Times New Roman" w:eastAsia="宋体"/>
        </w:rPr>
        <w:t xml:space="preserve">××大学   </w:t>
      </w:r>
      <w:r>
        <w:rPr>
          <w:rFonts w:hint="eastAsia" w:ascii="Times New Roman" w:hAnsi="Times New Roman" w:eastAsia="宋体"/>
          <w:vertAlign w:val="superscript"/>
        </w:rPr>
        <w:t>1</w:t>
      </w:r>
      <w:r>
        <w:rPr>
          <w:rFonts w:hint="eastAsia" w:ascii="Times New Roman" w:hAnsi="Times New Roman" w:eastAsia="宋体"/>
        </w:rPr>
        <w:t>××学院，湖北 武汉 210098）</w:t>
      </w:r>
    </w:p>
    <w:p w14:paraId="77A9776B"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（空一行）</w:t>
      </w:r>
    </w:p>
    <w:p w14:paraId="3B573D68"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b/>
          <w:bCs/>
        </w:rPr>
        <w:t>作品内容简介</w:t>
      </w:r>
    </w:p>
    <w:p w14:paraId="1CDB8A3D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通过实验设计了一套利用水能的系统……（400—600字以内）。</w:t>
      </w:r>
    </w:p>
    <w:p w14:paraId="2D52F644"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（空一行）</w:t>
      </w:r>
    </w:p>
    <w:p w14:paraId="62BE59B4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b/>
          <w:bCs/>
        </w:rPr>
        <w:t>关键字：</w:t>
      </w:r>
      <w:r>
        <w:rPr>
          <w:rFonts w:hint="eastAsia" w:ascii="Times New Roman" w:hAnsi="Times New Roman" w:eastAsia="宋体"/>
        </w:rPr>
        <w:t>水能，节能</w:t>
      </w:r>
    </w:p>
    <w:p w14:paraId="3B8447C6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b/>
          <w:bCs/>
        </w:rPr>
        <w:t>1. 研究背景</w:t>
      </w:r>
    </w:p>
    <w:p w14:paraId="5CC25AA8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目前国内外 ……</w:t>
      </w:r>
    </w:p>
    <w:p w14:paraId="271CD62B">
      <w:pPr>
        <w:rPr>
          <w:rFonts w:ascii="Times New Roman" w:hAnsi="Times New Roman" w:eastAsia="宋体"/>
        </w:rPr>
        <w:sectPr>
          <w:pgSz w:w="11560" w:h="16490"/>
          <w:pgMar w:top="1298" w:right="1530" w:bottom="932" w:left="1640" w:header="0" w:footer="761" w:gutter="0"/>
          <w:cols w:space="720" w:num="1"/>
        </w:sectPr>
      </w:pPr>
    </w:p>
    <w:p w14:paraId="1851021F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b/>
          <w:bCs/>
        </w:rPr>
        <w:t>2. 设计原理</w:t>
      </w:r>
    </w:p>
    <w:p w14:paraId="76CB1236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2.1 设计思路</w:t>
      </w:r>
    </w:p>
    <w:p w14:paraId="67868F3C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根据水具有流动的特性，……</w:t>
      </w:r>
    </w:p>
    <w:p w14:paraId="3031E71C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2.2 结构设计</w:t>
      </w:r>
    </w:p>
    <w:p w14:paraId="057BEFBF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结构设计从两方面入手，……</w:t>
      </w:r>
    </w:p>
    <w:p w14:paraId="7EA92C4E">
      <w:pPr>
        <w:pStyle w:val="11"/>
        <w:keepNext/>
        <w:jc w:val="center"/>
        <w:rPr>
          <w:rFonts w:hint="eastAsia"/>
        </w:rPr>
      </w:pPr>
      <w:r>
        <w:rPr>
          <w:rFonts w:hint="eastAsia"/>
        </w:rPr>
        <w:t xml:space="preserve">表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表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实验结果</w:t>
      </w:r>
    </w:p>
    <w:tbl>
      <w:tblPr>
        <w:tblStyle w:val="17"/>
        <w:tblW w:w="7499" w:type="dxa"/>
        <w:tblInd w:w="5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1368"/>
        <w:gridCol w:w="1708"/>
        <w:gridCol w:w="1688"/>
        <w:gridCol w:w="1702"/>
      </w:tblGrid>
      <w:tr w14:paraId="19E4D8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595D6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2202FE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D9925B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07CDC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52C88F">
            <w:pPr>
              <w:jc w:val="center"/>
              <w:rPr>
                <w:rFonts w:ascii="Times New Roman" w:hAnsi="Times New Roman" w:eastAsia="宋体"/>
              </w:rPr>
            </w:pPr>
          </w:p>
        </w:tc>
      </w:tr>
      <w:tr w14:paraId="4739A8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4392EC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685607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B932C5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DD7C71">
            <w:pPr>
              <w:jc w:val="center"/>
              <w:rPr>
                <w:rFonts w:ascii="Times New Roman" w:hAnsi="Times New Roman" w:eastAsia="宋体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FBE2D3">
            <w:pPr>
              <w:jc w:val="center"/>
              <w:rPr>
                <w:rFonts w:ascii="Times New Roman" w:hAnsi="Times New Roman" w:eastAsia="宋体"/>
              </w:rPr>
            </w:pPr>
          </w:p>
        </w:tc>
      </w:tr>
    </w:tbl>
    <w:p w14:paraId="09FFF78E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从图1可以看出，……</w:t>
      </w:r>
    </w:p>
    <w:p w14:paraId="3BC8C9C5">
      <w:pPr>
        <w:keepNext/>
        <w:jc w:val="center"/>
        <w:rPr>
          <w:rFonts w:hint="eastAsia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1885950" cy="1419225"/>
            <wp:effectExtent l="0" t="0" r="0" b="9525"/>
            <wp:docPr id="18769434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43455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5379">
      <w:pPr>
        <w:pStyle w:val="11"/>
        <w:jc w:val="center"/>
        <w:rPr>
          <w:rFonts w:hint="eastAsia"/>
        </w:rPr>
      </w:pPr>
      <w:r>
        <w:rPr>
          <w:rFonts w:hint="eastAsia"/>
        </w:rPr>
        <w:t xml:space="preserve">图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图 \* ARABIC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花卉</w:t>
      </w:r>
    </w:p>
    <w:p w14:paraId="651C18AE">
      <w:pPr>
        <w:rPr>
          <w:rFonts w:ascii="Times New Roman" w:hAnsi="Times New Roman" w:eastAsia="宋体"/>
        </w:rPr>
      </w:pPr>
    </w:p>
    <w:p w14:paraId="01EBAF3F">
      <w:pPr>
        <w:ind w:firstLine="42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从上述分析可知，……</w:t>
      </w:r>
    </w:p>
    <w:p w14:paraId="49AEA3CE">
      <w:pPr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3. 创新特色</w:t>
      </w:r>
    </w:p>
    <w:p w14:paraId="4BCEFE37">
      <w:pPr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4. 应用前景（结语）</w:t>
      </w:r>
    </w:p>
    <w:p w14:paraId="5EFB4F6F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6A232BCA">
      <w:pPr>
        <w:jc w:val="center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参考文献</w:t>
      </w:r>
    </w:p>
    <w:p w14:paraId="6253D5BF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[1] xxx，xxx. 水力学，水利水电出版社，2003，11-24.</w:t>
      </w:r>
    </w:p>
    <w:p w14:paraId="453BF9C5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[2]</w:t>
      </w:r>
      <w:r>
        <w:rPr>
          <w:rFonts w:hint="eastAsia" w:ascii="Times New Roman" w:hAnsi="Times New Roman" w:eastAsia="宋体"/>
        </w:rPr>
        <w:t xml:space="preserve"> </w:t>
      </w:r>
      <w:r>
        <w:rPr>
          <w:rFonts w:ascii="Times New Roman" w:hAnsi="Times New Roman" w:eastAsia="宋体"/>
        </w:rPr>
        <w:t>xxx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xxx</w:t>
      </w:r>
      <w:r>
        <w:rPr>
          <w:rFonts w:hint="eastAsia" w:ascii="Times New Roman" w:hAnsi="Times New Roman" w:eastAsia="宋体"/>
        </w:rPr>
        <w:t>. 机械原理，机械出版社，2004，78-120.</w:t>
      </w:r>
    </w:p>
    <w:p w14:paraId="28E9DE4C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[3]</w:t>
      </w:r>
      <w:r>
        <w:rPr>
          <w:rFonts w:hint="eastAsia" w:ascii="Times New Roman" w:hAnsi="Times New Roman" w:eastAsia="宋体"/>
        </w:rPr>
        <w:t xml:space="preserve"> </w:t>
      </w:r>
      <w:r>
        <w:rPr>
          <w:rFonts w:ascii="Times New Roman" w:hAnsi="Times New Roman" w:eastAsia="宋体"/>
        </w:rPr>
        <w:t>xxx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xxx</w:t>
      </w:r>
      <w:r>
        <w:rPr>
          <w:rFonts w:hint="eastAsia" w:ascii="Times New Roman" w:hAnsi="Times New Roman" w:eastAsia="宋体"/>
        </w:rPr>
        <w:t>. 新能源，2005，12（3）：230-234.</w:t>
      </w:r>
    </w:p>
    <w:p w14:paraId="2F01DA62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7523B418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75C0FC65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原理图</w:t>
      </w:r>
    </w:p>
    <w:p w14:paraId="079F9C51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113C7904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57FB3AA9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5C0645AD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77ABE758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18D71195"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 xml:space="preserve"> </w:t>
      </w:r>
    </w:p>
    <w:p w14:paraId="0DCA494A"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照片</w:t>
      </w:r>
    </w:p>
    <w:p w14:paraId="246A4C4A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A37408-4757-4454-B38E-58B6F47C40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789F32-DCCE-43B3-BD49-6D210DD5AB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1B3CC23-6927-45C0-B087-C75F5D05DA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AC64D8D-4F3E-4B41-92DD-B48DB8E85E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DFD052-1735-4B8F-B432-2B019FC9D3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7B376DF-1DB0-4E13-95DB-7BFC6A1AD78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3A77DAB2-D5AF-4CBF-897F-50DFCDB4B4B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64CC385-C4F4-48C0-9314-06454A42CCB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28026686"/>
      <w:docPartObj>
        <w:docPartGallery w:val="autotext"/>
      </w:docPartObj>
    </w:sdtPr>
    <w:sdtContent>
      <w:p w14:paraId="2A3B3206">
        <w:pPr>
          <w:pStyle w:val="1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7949C4D">
    <w:pPr>
      <w:pStyle w:val="1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418"/>
    <w:rsid w:val="00034A66"/>
    <w:rsid w:val="00083835"/>
    <w:rsid w:val="00086262"/>
    <w:rsid w:val="000C3E6F"/>
    <w:rsid w:val="000E5316"/>
    <w:rsid w:val="000E532F"/>
    <w:rsid w:val="00103E14"/>
    <w:rsid w:val="0010619F"/>
    <w:rsid w:val="001661DB"/>
    <w:rsid w:val="001907D8"/>
    <w:rsid w:val="001928E5"/>
    <w:rsid w:val="001C667A"/>
    <w:rsid w:val="001E53B0"/>
    <w:rsid w:val="00254E17"/>
    <w:rsid w:val="00264CB4"/>
    <w:rsid w:val="002D158A"/>
    <w:rsid w:val="002E2BFA"/>
    <w:rsid w:val="00384E39"/>
    <w:rsid w:val="003A4B89"/>
    <w:rsid w:val="003C6330"/>
    <w:rsid w:val="003F78B6"/>
    <w:rsid w:val="0040078C"/>
    <w:rsid w:val="00402704"/>
    <w:rsid w:val="00426DC7"/>
    <w:rsid w:val="004340BB"/>
    <w:rsid w:val="00492004"/>
    <w:rsid w:val="00497B4C"/>
    <w:rsid w:val="004C5F7D"/>
    <w:rsid w:val="004F6CE1"/>
    <w:rsid w:val="005328E1"/>
    <w:rsid w:val="00544B84"/>
    <w:rsid w:val="00590B7D"/>
    <w:rsid w:val="005918D0"/>
    <w:rsid w:val="005A6D1C"/>
    <w:rsid w:val="005C191B"/>
    <w:rsid w:val="005C38B5"/>
    <w:rsid w:val="00612418"/>
    <w:rsid w:val="00685954"/>
    <w:rsid w:val="006A5C8E"/>
    <w:rsid w:val="006B1533"/>
    <w:rsid w:val="006B6295"/>
    <w:rsid w:val="006E3C24"/>
    <w:rsid w:val="006F67D3"/>
    <w:rsid w:val="00722311"/>
    <w:rsid w:val="0075640B"/>
    <w:rsid w:val="00770F38"/>
    <w:rsid w:val="007772BB"/>
    <w:rsid w:val="007B5C85"/>
    <w:rsid w:val="007F1110"/>
    <w:rsid w:val="00814312"/>
    <w:rsid w:val="0085025F"/>
    <w:rsid w:val="008F6F10"/>
    <w:rsid w:val="009129BE"/>
    <w:rsid w:val="00967211"/>
    <w:rsid w:val="00986F48"/>
    <w:rsid w:val="009E3AA7"/>
    <w:rsid w:val="009F35A4"/>
    <w:rsid w:val="009F7AF8"/>
    <w:rsid w:val="00AE3010"/>
    <w:rsid w:val="00AF3F4E"/>
    <w:rsid w:val="00B10D52"/>
    <w:rsid w:val="00B41D31"/>
    <w:rsid w:val="00B42508"/>
    <w:rsid w:val="00B45197"/>
    <w:rsid w:val="00B6685D"/>
    <w:rsid w:val="00BA1B8B"/>
    <w:rsid w:val="00BA24CA"/>
    <w:rsid w:val="00BB2163"/>
    <w:rsid w:val="00BE2A9A"/>
    <w:rsid w:val="00C7592E"/>
    <w:rsid w:val="00C86C21"/>
    <w:rsid w:val="00CE32C6"/>
    <w:rsid w:val="00E81B71"/>
    <w:rsid w:val="00E87B8D"/>
    <w:rsid w:val="00EE3215"/>
    <w:rsid w:val="00EF28EF"/>
    <w:rsid w:val="00F13C5C"/>
    <w:rsid w:val="00F26A53"/>
    <w:rsid w:val="00F90A4C"/>
    <w:rsid w:val="00FB59D7"/>
    <w:rsid w:val="00FE2DDF"/>
    <w:rsid w:val="0AF36344"/>
    <w:rsid w:val="277C67E9"/>
    <w:rsid w:val="29191786"/>
    <w:rsid w:val="2B2A14AA"/>
    <w:rsid w:val="4E173459"/>
    <w:rsid w:val="5A015E61"/>
    <w:rsid w:val="5BEA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qFormat/>
    <w:uiPriority w:val="0"/>
    <w:rPr>
      <w:rFonts w:ascii="GWZT-EN"/>
      <w:sz w:val="24"/>
    </w:rPr>
  </w:style>
  <w:style w:type="paragraph" w:styleId="16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9">
    <w:name w:val="Hyperlink"/>
    <w:basedOn w:val="1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4 字符"/>
    <w:basedOn w:val="18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8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8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8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8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明显参考1"/>
    <w:basedOn w:val="18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8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0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3145</Words>
  <Characters>3460</Characters>
  <Lines>34</Lines>
  <Paragraphs>9</Paragraphs>
  <TotalTime>26</TotalTime>
  <ScaleCrop>false</ScaleCrop>
  <LinksUpToDate>false</LinksUpToDate>
  <CharactersWithSpaces>3649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2025-03-24T04:15:00Z</dcterms:created>
  <dc:creator>Jane Zhong</dc:creator>
  <cp:lastModifiedBy>β</cp:lastModifiedBy>
  <cp:lastPrinted>2025-03-24T08:41:00Z</cp:lastPrinted>
  <dcterms:modified xsi:type="dcterms:W3CDTF">2025-05-28T01:31:31Z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eyJoZGlkIjoiOWU1NDhjNjI0OGYwNDliYjVjYjAzZTE3NjBiYTc3YzciLCJ1c2VySWQiOiI2NTc5NzcyOTgifQ==</vt:lpwstr>
  </property>
  <property fmtid="{D5CDD505-2E9C-101B-9397-08002B2CF9AE}" pid="3" name="KSOProductBuildVer">
    <vt:lpwstr>2052-12.1.0.21171</vt:lpwstr>
  </property>
  <property fmtid="{D5CDD505-2E9C-101B-9397-08002B2CF9AE}" pid="4" name="ICV">
    <vt:lpwstr>5F0D4E7EA7A14666BF67402F69DC0C7E_13</vt:lpwstr>
  </property>
</Properties>
</file>